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E20B9" w14:textId="093644CF" w:rsidR="008F6AF3" w:rsidRPr="00FB6AD1" w:rsidRDefault="00FB6AD1">
      <w:pPr>
        <w:rPr>
          <w:rFonts w:ascii="Trebuchet MS" w:hAnsi="Trebuchet MS"/>
        </w:rPr>
      </w:pPr>
      <w:r w:rsidRPr="00FB6AD1">
        <w:rPr>
          <w:rFonts w:ascii="Trebuchet MS" w:hAnsi="Trebuchet MS"/>
        </w:rPr>
        <w:t xml:space="preserve">Punta Arenas, </w:t>
      </w:r>
      <w:r w:rsidR="00602C17">
        <w:rPr>
          <w:rFonts w:ascii="Trebuchet MS" w:hAnsi="Trebuchet MS"/>
        </w:rPr>
        <w:t>13 de octubre de 2014</w:t>
      </w:r>
    </w:p>
    <w:p w14:paraId="54DA1BF8" w14:textId="77777777" w:rsidR="00FB6AD1" w:rsidRPr="00FB6AD1" w:rsidRDefault="00FB6AD1">
      <w:pPr>
        <w:rPr>
          <w:rFonts w:ascii="Trebuchet MS" w:hAnsi="Trebuchet MS"/>
        </w:rPr>
      </w:pPr>
    </w:p>
    <w:p w14:paraId="4E6FCCDD" w14:textId="77777777" w:rsidR="00FB6AD1" w:rsidRPr="00FB6AD1" w:rsidRDefault="00FB6AD1">
      <w:pPr>
        <w:rPr>
          <w:rFonts w:ascii="Trebuchet MS" w:hAnsi="Trebuchet MS"/>
        </w:rPr>
      </w:pPr>
    </w:p>
    <w:p w14:paraId="321316F9" w14:textId="6E15DC58" w:rsidR="00FB6AD1" w:rsidRPr="00FB6AD1" w:rsidRDefault="00FB6AD1" w:rsidP="00FB6AD1">
      <w:pPr>
        <w:jc w:val="center"/>
        <w:rPr>
          <w:rFonts w:ascii="Trebuchet MS" w:hAnsi="Trebuchet MS"/>
          <w:b/>
          <w:sz w:val="36"/>
          <w:szCs w:val="36"/>
        </w:rPr>
      </w:pPr>
      <w:r w:rsidRPr="00FB6AD1">
        <w:rPr>
          <w:rFonts w:ascii="Trebuchet MS" w:hAnsi="Trebuchet MS"/>
          <w:b/>
          <w:sz w:val="36"/>
          <w:szCs w:val="36"/>
        </w:rPr>
        <w:t>CIRCULAR</w:t>
      </w:r>
      <w:r>
        <w:rPr>
          <w:rFonts w:ascii="Trebuchet MS" w:hAnsi="Trebuchet MS"/>
          <w:b/>
          <w:sz w:val="36"/>
          <w:szCs w:val="36"/>
        </w:rPr>
        <w:t xml:space="preserve"> Nº xx</w:t>
      </w:r>
      <w:r w:rsidR="00602C17">
        <w:rPr>
          <w:rFonts w:ascii="Trebuchet MS" w:hAnsi="Trebuchet MS"/>
          <w:b/>
          <w:sz w:val="36"/>
          <w:szCs w:val="36"/>
        </w:rPr>
        <w:t>/2014</w:t>
      </w:r>
    </w:p>
    <w:p w14:paraId="21651C62" w14:textId="77777777" w:rsidR="00FB6AD1" w:rsidRPr="00FB6AD1" w:rsidRDefault="00FB6AD1" w:rsidP="00FB6AD1">
      <w:pPr>
        <w:jc w:val="center"/>
        <w:rPr>
          <w:rFonts w:ascii="Trebuchet MS" w:hAnsi="Trebuchet MS"/>
          <w:sz w:val="22"/>
          <w:szCs w:val="22"/>
        </w:rPr>
      </w:pPr>
      <w:r w:rsidRPr="00FB6AD1">
        <w:rPr>
          <w:rFonts w:ascii="Trebuchet MS" w:hAnsi="Trebuchet MS"/>
          <w:sz w:val="22"/>
          <w:szCs w:val="22"/>
        </w:rPr>
        <w:t>GERENCIA GENERAL</w:t>
      </w:r>
    </w:p>
    <w:p w14:paraId="3EFEB1D8" w14:textId="77777777" w:rsidR="00FB6AD1" w:rsidRPr="00FB6AD1" w:rsidRDefault="00FB6AD1">
      <w:pPr>
        <w:rPr>
          <w:rFonts w:ascii="Trebuchet MS" w:hAnsi="Trebuchet MS"/>
        </w:rPr>
      </w:pPr>
    </w:p>
    <w:p w14:paraId="4BF987EE" w14:textId="77777777" w:rsidR="00FB6AD1" w:rsidRPr="00FB6AD1" w:rsidRDefault="00FB6AD1">
      <w:pPr>
        <w:rPr>
          <w:rFonts w:ascii="Trebuchet MS" w:hAnsi="Trebuchet MS"/>
        </w:rPr>
      </w:pPr>
    </w:p>
    <w:p w14:paraId="3EE094D8" w14:textId="4C00EA36" w:rsidR="00FB6AD1" w:rsidRPr="00FB6AD1" w:rsidRDefault="00FB6AD1" w:rsidP="00FB6AD1">
      <w:pPr>
        <w:jc w:val="right"/>
        <w:rPr>
          <w:rFonts w:ascii="Trebuchet MS" w:hAnsi="Trebuchet MS"/>
        </w:rPr>
      </w:pPr>
      <w:r w:rsidRPr="00FB6AD1">
        <w:rPr>
          <w:rFonts w:ascii="Trebuchet MS" w:hAnsi="Trebuchet MS"/>
        </w:rPr>
        <w:t xml:space="preserve">Ref.: </w:t>
      </w:r>
      <w:r w:rsidRPr="00FB6AD1">
        <w:rPr>
          <w:rFonts w:ascii="Trebuchet MS" w:hAnsi="Trebuchet MS"/>
          <w:u w:val="single"/>
        </w:rPr>
        <w:t>Nuevo Reglamento Interno Operacional</w:t>
      </w:r>
    </w:p>
    <w:p w14:paraId="48BB0513" w14:textId="77777777" w:rsidR="00FB6AD1" w:rsidRPr="00FB6AD1" w:rsidRDefault="00FB6AD1">
      <w:pPr>
        <w:rPr>
          <w:rFonts w:ascii="Trebuchet MS" w:hAnsi="Trebuchet MS"/>
        </w:rPr>
      </w:pPr>
    </w:p>
    <w:p w14:paraId="49BE853D" w14:textId="77777777" w:rsidR="00FB6AD1" w:rsidRDefault="00FB6AD1" w:rsidP="00FB6AD1">
      <w:pPr>
        <w:jc w:val="both"/>
        <w:rPr>
          <w:rFonts w:ascii="Trebuchet MS" w:hAnsi="Trebuchet MS"/>
        </w:rPr>
      </w:pPr>
    </w:p>
    <w:p w14:paraId="2D0A5F1C" w14:textId="46ED1034" w:rsidR="00FB6AD1" w:rsidRPr="00FB6AD1" w:rsidRDefault="00602C17" w:rsidP="00FB6AD1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Srs</w:t>
      </w:r>
      <w:proofErr w:type="spellEnd"/>
      <w:r w:rsidR="00FB6AD1" w:rsidRPr="00FB6AD1">
        <w:rPr>
          <w:rFonts w:ascii="Trebuchet MS" w:hAnsi="Trebuchet MS"/>
        </w:rPr>
        <w:t>.</w:t>
      </w:r>
    </w:p>
    <w:p w14:paraId="01EF88DF" w14:textId="2474783B" w:rsidR="00FB6AD1" w:rsidRPr="00FB6AD1" w:rsidRDefault="00602C17" w:rsidP="00FB6AD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Usuarios y Locatarios</w:t>
      </w:r>
    </w:p>
    <w:p w14:paraId="5D62825D" w14:textId="4BC21133" w:rsidR="00FB6AD1" w:rsidRPr="00FB6AD1" w:rsidRDefault="00602C17" w:rsidP="00FB6AD1">
      <w:pPr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Presente</w:t>
      </w:r>
    </w:p>
    <w:p w14:paraId="27302233" w14:textId="77777777" w:rsidR="00FB6AD1" w:rsidRDefault="00FB6AD1" w:rsidP="00FB6AD1">
      <w:pPr>
        <w:jc w:val="both"/>
        <w:rPr>
          <w:rFonts w:ascii="Trebuchet MS" w:hAnsi="Trebuchet MS"/>
        </w:rPr>
      </w:pPr>
    </w:p>
    <w:p w14:paraId="7C9CC508" w14:textId="77777777" w:rsidR="00FB6AD1" w:rsidRDefault="00FB6AD1" w:rsidP="00FB6AD1">
      <w:pPr>
        <w:jc w:val="both"/>
        <w:rPr>
          <w:rFonts w:ascii="Trebuchet MS" w:hAnsi="Trebuchet MS"/>
        </w:rPr>
      </w:pPr>
    </w:p>
    <w:p w14:paraId="253FC130" w14:textId="77777777" w:rsidR="00FB6AD1" w:rsidRPr="00FB6AD1" w:rsidRDefault="00FB6AD1" w:rsidP="00FB6AD1">
      <w:pPr>
        <w:jc w:val="both"/>
        <w:rPr>
          <w:rFonts w:ascii="Trebuchet MS" w:hAnsi="Trebuchet MS"/>
        </w:rPr>
      </w:pPr>
      <w:r w:rsidRPr="00FB6AD1">
        <w:rPr>
          <w:rFonts w:ascii="Trebuchet MS" w:hAnsi="Trebuchet MS"/>
        </w:rPr>
        <w:t>De nuestra consideración:</w:t>
      </w:r>
    </w:p>
    <w:p w14:paraId="19E31CE4" w14:textId="77777777" w:rsidR="00FB6AD1" w:rsidRPr="00FB6AD1" w:rsidRDefault="00FB6AD1" w:rsidP="00FB6AD1">
      <w:pPr>
        <w:jc w:val="both"/>
        <w:rPr>
          <w:rFonts w:ascii="Trebuchet MS" w:hAnsi="Trebuchet MS"/>
        </w:rPr>
      </w:pPr>
    </w:p>
    <w:p w14:paraId="6D073A37" w14:textId="4BFF3DE1" w:rsidR="00602C17" w:rsidRDefault="00FB6AD1" w:rsidP="00602C17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lang w:val="es-ES"/>
        </w:rPr>
      </w:pPr>
      <w:r w:rsidRPr="00FB6AD1">
        <w:rPr>
          <w:rFonts w:ascii="Trebuchet MS" w:hAnsi="Trebuchet MS"/>
        </w:rPr>
        <w:t>Junto con saludarlo</w:t>
      </w:r>
      <w:r w:rsidR="00602C17">
        <w:rPr>
          <w:rFonts w:ascii="Trebuchet MS" w:hAnsi="Trebuchet MS"/>
        </w:rPr>
        <w:t>s</w:t>
      </w:r>
      <w:r w:rsidRPr="00FB6AD1">
        <w:rPr>
          <w:rFonts w:ascii="Trebuchet MS" w:hAnsi="Trebuchet MS"/>
        </w:rPr>
        <w:t xml:space="preserve">, </w:t>
      </w:r>
      <w:r w:rsidR="00602C17">
        <w:rPr>
          <w:rFonts w:ascii="Trebuchet MS" w:hAnsi="Trebuchet MS" w:cs="Arial"/>
          <w:lang w:val="es-ES"/>
        </w:rPr>
        <w:t>por medio de la presente</w:t>
      </w:r>
      <w:r w:rsidR="00602C17" w:rsidRPr="0098272D">
        <w:rPr>
          <w:rFonts w:ascii="Trebuchet MS" w:hAnsi="Trebuchet MS" w:cs="Arial"/>
          <w:lang w:val="es-ES"/>
        </w:rPr>
        <w:t xml:space="preserve"> nos es grato adjuntar el nuevo R</w:t>
      </w:r>
      <w:r w:rsidR="00602C17">
        <w:rPr>
          <w:rFonts w:ascii="Trebuchet MS" w:hAnsi="Trebuchet MS" w:cs="Arial"/>
          <w:lang w:val="es-ES"/>
        </w:rPr>
        <w:t xml:space="preserve">eglamento Interno Operacional (RIO) </w:t>
      </w:r>
      <w:r w:rsidR="00602C17" w:rsidRPr="0098272D">
        <w:rPr>
          <w:rFonts w:ascii="Trebuchet MS" w:hAnsi="Trebuchet MS" w:cs="Arial"/>
          <w:lang w:val="es-ES"/>
        </w:rPr>
        <w:t xml:space="preserve">que regirá las relaciones con </w:t>
      </w:r>
      <w:r w:rsidR="00602C17">
        <w:rPr>
          <w:rFonts w:ascii="Trebuchet MS" w:hAnsi="Trebuchet MS" w:cs="Arial"/>
          <w:lang w:val="es-ES"/>
        </w:rPr>
        <w:t>los usuarios de la Zona Franca a partir de esta fecha.</w:t>
      </w:r>
    </w:p>
    <w:p w14:paraId="5B186F77" w14:textId="77777777" w:rsidR="00602C17" w:rsidRDefault="00602C17" w:rsidP="00602C17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lang w:val="es-ES"/>
        </w:rPr>
      </w:pPr>
    </w:p>
    <w:p w14:paraId="24B7FB64" w14:textId="518F1BFA" w:rsidR="00602C17" w:rsidRDefault="00602C17" w:rsidP="00602C17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lang w:val="es-ES"/>
        </w:rPr>
      </w:pPr>
      <w:r w:rsidRPr="0098272D">
        <w:rPr>
          <w:rFonts w:ascii="Trebuchet MS" w:hAnsi="Trebuchet MS" w:cs="Arial"/>
          <w:lang w:val="es-ES"/>
        </w:rPr>
        <w:t>Esta nueva versión es prácticamente igual a la versión</w:t>
      </w:r>
      <w:r>
        <w:rPr>
          <w:rFonts w:ascii="Trebuchet MS" w:hAnsi="Trebuchet MS" w:cs="Arial"/>
          <w:lang w:val="es-ES"/>
        </w:rPr>
        <w:t xml:space="preserve"> vigente </w:t>
      </w:r>
      <w:r w:rsidRPr="0098272D">
        <w:rPr>
          <w:rFonts w:ascii="Trebuchet MS" w:hAnsi="Trebuchet MS" w:cs="Arial"/>
          <w:lang w:val="es-ES"/>
        </w:rPr>
        <w:t xml:space="preserve">que la Intendencia Regional aprobó mediante </w:t>
      </w:r>
      <w:r>
        <w:rPr>
          <w:rFonts w:ascii="Trebuchet MS" w:hAnsi="Trebuchet MS" w:cs="Arial"/>
          <w:lang w:val="es-ES"/>
        </w:rPr>
        <w:t xml:space="preserve">Of. Ord. Nº 837 </w:t>
      </w:r>
      <w:r w:rsidRPr="0098272D">
        <w:rPr>
          <w:rFonts w:ascii="Trebuchet MS" w:hAnsi="Trebuchet MS" w:cs="Arial"/>
          <w:lang w:val="es-ES"/>
        </w:rPr>
        <w:t xml:space="preserve">de fecha </w:t>
      </w:r>
      <w:r>
        <w:rPr>
          <w:rFonts w:ascii="Trebuchet MS" w:hAnsi="Trebuchet MS" w:cs="Arial"/>
          <w:lang w:val="es-ES"/>
        </w:rPr>
        <w:t>20 de noviembre de 2012</w:t>
      </w:r>
      <w:r w:rsidRPr="0098272D">
        <w:rPr>
          <w:rFonts w:ascii="Trebuchet MS" w:hAnsi="Trebuchet MS" w:cs="Arial"/>
          <w:lang w:val="es-ES"/>
        </w:rPr>
        <w:t xml:space="preserve">, </w:t>
      </w:r>
      <w:r>
        <w:rPr>
          <w:rFonts w:ascii="Trebuchet MS" w:hAnsi="Trebuchet MS" w:cs="Arial"/>
          <w:lang w:val="es-ES"/>
        </w:rPr>
        <w:t xml:space="preserve">y a la versión inmediatamente anterior, que la Intendencia Regional aprobó mediante Of. Ord. </w:t>
      </w:r>
      <w:r w:rsidR="001E2BBB">
        <w:rPr>
          <w:rFonts w:ascii="Trebuchet MS" w:hAnsi="Trebuchet MS" w:cs="Arial"/>
          <w:lang w:val="es-ES"/>
        </w:rPr>
        <w:t xml:space="preserve">Nº </w:t>
      </w:r>
      <w:r>
        <w:rPr>
          <w:rFonts w:ascii="Trebuchet MS" w:hAnsi="Trebuchet MS" w:cs="Arial"/>
          <w:lang w:val="es-ES"/>
        </w:rPr>
        <w:t xml:space="preserve">837 de fecha 15 de diciembre de 2008. Los ajustes introducidos persiguen </w:t>
      </w:r>
      <w:r w:rsidR="001D3738">
        <w:rPr>
          <w:rFonts w:ascii="Trebuchet MS" w:hAnsi="Trebuchet MS" w:cs="Arial"/>
          <w:lang w:val="es-ES"/>
        </w:rPr>
        <w:t xml:space="preserve">principalmente </w:t>
      </w:r>
      <w:r>
        <w:rPr>
          <w:rFonts w:ascii="Trebuchet MS" w:hAnsi="Trebuchet MS" w:cs="Arial"/>
          <w:lang w:val="es-ES"/>
        </w:rPr>
        <w:t>el objetivo de perfeccionar la redacción del RIO, a fin de prec</w:t>
      </w:r>
      <w:r w:rsidR="003C79FB">
        <w:rPr>
          <w:rFonts w:ascii="Trebuchet MS" w:hAnsi="Trebuchet MS" w:cs="Arial"/>
          <w:lang w:val="es-ES"/>
        </w:rPr>
        <w:t>aver problemas interpretativos</w:t>
      </w:r>
      <w:r>
        <w:rPr>
          <w:rFonts w:ascii="Trebuchet MS" w:hAnsi="Trebuchet MS" w:cs="Arial"/>
          <w:lang w:val="es-ES"/>
        </w:rPr>
        <w:t>, y se rige</w:t>
      </w:r>
      <w:r w:rsidR="001E2BBB">
        <w:rPr>
          <w:rFonts w:ascii="Trebuchet MS" w:hAnsi="Trebuchet MS" w:cs="Arial"/>
          <w:lang w:val="es-ES"/>
        </w:rPr>
        <w:t>n</w:t>
      </w:r>
      <w:r>
        <w:rPr>
          <w:rFonts w:ascii="Trebuchet MS" w:hAnsi="Trebuchet MS" w:cs="Arial"/>
          <w:lang w:val="es-ES"/>
        </w:rPr>
        <w:t xml:space="preserve"> </w:t>
      </w:r>
      <w:r w:rsidRPr="0098272D">
        <w:rPr>
          <w:rFonts w:ascii="Trebuchet MS" w:hAnsi="Trebuchet MS" w:cs="Arial"/>
          <w:lang w:val="es-ES"/>
        </w:rPr>
        <w:t>por lo dispuesto en la Cláusula Sexta número Cinco del Contrato de Concesión</w:t>
      </w:r>
      <w:r>
        <w:rPr>
          <w:rFonts w:ascii="Trebuchet MS" w:hAnsi="Trebuchet MS" w:cs="Arial"/>
          <w:lang w:val="es-ES"/>
        </w:rPr>
        <w:t>.</w:t>
      </w:r>
    </w:p>
    <w:p w14:paraId="5379188C" w14:textId="70F3A5BE" w:rsidR="00602C17" w:rsidRDefault="00602C17" w:rsidP="00602C17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lang w:val="es-ES"/>
        </w:rPr>
      </w:pPr>
    </w:p>
    <w:p w14:paraId="4E2A5612" w14:textId="48A13330" w:rsidR="00602C17" w:rsidRPr="00602C17" w:rsidRDefault="00602C17" w:rsidP="00602C1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imes New Roman"/>
          <w:lang w:val="es-ES"/>
        </w:rPr>
      </w:pPr>
      <w:r>
        <w:rPr>
          <w:rFonts w:ascii="Trebuchet MS" w:hAnsi="Trebuchet MS" w:cs="Arial"/>
          <w:lang w:val="es-ES"/>
        </w:rPr>
        <w:t xml:space="preserve">Una copia del RIO se </w:t>
      </w:r>
      <w:r w:rsidR="001E2BBB">
        <w:rPr>
          <w:rFonts w:ascii="Trebuchet MS" w:hAnsi="Trebuchet MS" w:cs="Arial"/>
          <w:lang w:val="es-ES"/>
        </w:rPr>
        <w:t>encuentra</w:t>
      </w:r>
      <w:bookmarkStart w:id="0" w:name="_GoBack"/>
      <w:bookmarkEnd w:id="0"/>
      <w:r>
        <w:rPr>
          <w:rFonts w:ascii="Trebuchet MS" w:hAnsi="Trebuchet MS" w:cs="Arial"/>
          <w:lang w:val="es-ES"/>
        </w:rPr>
        <w:t xml:space="preserve"> disponible para consulta permanente en formato </w:t>
      </w:r>
      <w:proofErr w:type="spellStart"/>
      <w:r>
        <w:rPr>
          <w:rFonts w:ascii="Trebuchet MS" w:hAnsi="Trebuchet MS" w:cs="Arial"/>
          <w:lang w:val="es-ES"/>
        </w:rPr>
        <w:t>pdf</w:t>
      </w:r>
      <w:proofErr w:type="spellEnd"/>
      <w:r>
        <w:rPr>
          <w:rFonts w:ascii="Trebuchet MS" w:hAnsi="Trebuchet MS" w:cs="Arial"/>
          <w:lang w:val="es-ES"/>
        </w:rPr>
        <w:t xml:space="preserve"> en </w:t>
      </w:r>
      <w:hyperlink r:id="rId5" w:history="1">
        <w:r w:rsidRPr="001F1724">
          <w:rPr>
            <w:rStyle w:val="Hipervnculo"/>
            <w:rFonts w:ascii="Trebuchet MS" w:hAnsi="Trebuchet MS" w:cs="Arial"/>
            <w:lang w:val="es-ES"/>
          </w:rPr>
          <w:t>http://zonaustral.cl/biblioteca/</w:t>
        </w:r>
      </w:hyperlink>
      <w:r>
        <w:rPr>
          <w:rFonts w:ascii="Trebuchet MS" w:hAnsi="Trebuchet MS" w:cs="Arial"/>
          <w:lang w:val="es-ES"/>
        </w:rPr>
        <w:t>, punto Nº 2.</w:t>
      </w:r>
    </w:p>
    <w:p w14:paraId="5415B83D" w14:textId="77777777" w:rsidR="00FB6AD1" w:rsidRPr="00FB6AD1" w:rsidRDefault="00FB6AD1" w:rsidP="00FB6AD1">
      <w:pPr>
        <w:jc w:val="both"/>
        <w:rPr>
          <w:rFonts w:ascii="Trebuchet MS" w:hAnsi="Trebuchet MS"/>
        </w:rPr>
      </w:pPr>
    </w:p>
    <w:p w14:paraId="6049DE2A" w14:textId="77777777" w:rsidR="00FB6AD1" w:rsidRPr="00FB6AD1" w:rsidRDefault="00FB6AD1" w:rsidP="00FB6AD1">
      <w:pPr>
        <w:jc w:val="both"/>
        <w:rPr>
          <w:rFonts w:ascii="Trebuchet MS" w:hAnsi="Trebuchet MS"/>
        </w:rPr>
      </w:pPr>
      <w:r w:rsidRPr="00FB6AD1">
        <w:rPr>
          <w:rFonts w:ascii="Trebuchet MS" w:hAnsi="Trebuchet MS"/>
        </w:rPr>
        <w:t>Muy atte.,</w:t>
      </w:r>
    </w:p>
    <w:p w14:paraId="0CDCE194" w14:textId="77777777" w:rsidR="00FB6AD1" w:rsidRPr="00FB6AD1" w:rsidRDefault="00FB6AD1" w:rsidP="00FB6AD1">
      <w:pPr>
        <w:jc w:val="both"/>
        <w:rPr>
          <w:rFonts w:ascii="Trebuchet MS" w:hAnsi="Trebuchet MS"/>
        </w:rPr>
      </w:pPr>
    </w:p>
    <w:p w14:paraId="10C6A8F6" w14:textId="77777777" w:rsidR="00FB6AD1" w:rsidRDefault="00FB6AD1" w:rsidP="00FB6AD1">
      <w:pPr>
        <w:jc w:val="both"/>
        <w:rPr>
          <w:rFonts w:ascii="Trebuchet MS" w:hAnsi="Trebuchet MS"/>
        </w:rPr>
      </w:pPr>
    </w:p>
    <w:p w14:paraId="304C8FB4" w14:textId="77777777" w:rsidR="00682492" w:rsidRDefault="00682492" w:rsidP="00FB6AD1">
      <w:pPr>
        <w:jc w:val="both"/>
        <w:rPr>
          <w:rFonts w:ascii="Trebuchet MS" w:hAnsi="Trebuchet MS"/>
        </w:rPr>
      </w:pPr>
    </w:p>
    <w:p w14:paraId="0431B7EC" w14:textId="77777777" w:rsidR="00682492" w:rsidRDefault="00682492" w:rsidP="00FB6AD1">
      <w:pPr>
        <w:jc w:val="both"/>
        <w:rPr>
          <w:rFonts w:ascii="Trebuchet MS" w:hAnsi="Trebuchet MS"/>
        </w:rPr>
      </w:pPr>
    </w:p>
    <w:p w14:paraId="02698FD0" w14:textId="77777777" w:rsidR="00682492" w:rsidRPr="00FB6AD1" w:rsidRDefault="00682492" w:rsidP="00FB6AD1">
      <w:pPr>
        <w:jc w:val="both"/>
        <w:rPr>
          <w:rFonts w:ascii="Trebuchet MS" w:hAnsi="Trebuchet MS"/>
        </w:rPr>
      </w:pPr>
    </w:p>
    <w:p w14:paraId="26BEBF15" w14:textId="77777777" w:rsidR="00FB6AD1" w:rsidRPr="00FB6AD1" w:rsidRDefault="00FB6AD1" w:rsidP="00FB6AD1">
      <w:pPr>
        <w:jc w:val="both"/>
        <w:rPr>
          <w:rFonts w:ascii="Trebuchet MS" w:hAnsi="Trebuchet MS"/>
        </w:rPr>
      </w:pPr>
      <w:proofErr w:type="spellStart"/>
      <w:r w:rsidRPr="00FB6AD1">
        <w:rPr>
          <w:rFonts w:ascii="Trebuchet MS" w:hAnsi="Trebuchet MS"/>
        </w:rPr>
        <w:t>Epk</w:t>
      </w:r>
      <w:proofErr w:type="spellEnd"/>
    </w:p>
    <w:sectPr w:rsidR="00FB6AD1" w:rsidRPr="00FB6AD1" w:rsidSect="006A3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1"/>
    <w:rsid w:val="001D3738"/>
    <w:rsid w:val="001E2BBB"/>
    <w:rsid w:val="003C79FB"/>
    <w:rsid w:val="00602C17"/>
    <w:rsid w:val="00682492"/>
    <w:rsid w:val="006A3117"/>
    <w:rsid w:val="008F6AF3"/>
    <w:rsid w:val="00CA68FB"/>
    <w:rsid w:val="00E3014F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84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onaustral.cl/bibliotec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940</Characters>
  <Application>Microsoft Macintosh Word</Application>
  <DocSecurity>0</DocSecurity>
  <Lines>19</Lines>
  <Paragraphs>8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MD101</dc:creator>
  <cp:keywords/>
  <dc:description/>
  <cp:lastModifiedBy>MD101</cp:lastModifiedBy>
  <cp:revision>4</cp:revision>
  <dcterms:created xsi:type="dcterms:W3CDTF">2014-10-08T21:08:00Z</dcterms:created>
  <dcterms:modified xsi:type="dcterms:W3CDTF">2014-10-13T12:23:00Z</dcterms:modified>
</cp:coreProperties>
</file>